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rPr>
          <w:rFonts w:hint="eastAsia"/>
        </w:rPr>
      </w:pPr>
      <w:r>
        <w:rPr>
          <w:rFonts w:hint="eastAsia"/>
        </w:rPr>
        <w:t>附件1</w:t>
      </w:r>
    </w:p>
    <w:p>
      <w:pPr>
        <w:pStyle w:val="3"/>
        <w:ind w:left="0" w:leftChars="0" w:firstLine="0" w:firstLineChars="0"/>
        <w:jc w:val="center"/>
        <w:rPr>
          <w:rFonts w:hint="eastAsia" w:ascii="文星简小标宋" w:hAnsi="文星简小标宋" w:eastAsia="文星简小标宋" w:cs="文星简小标宋"/>
          <w:sz w:val="44"/>
          <w:szCs w:val="44"/>
        </w:rPr>
      </w:pPr>
      <w:r>
        <w:rPr>
          <w:rFonts w:hint="eastAsia" w:ascii="文星简小标宋" w:hAnsi="文星简小标宋" w:eastAsia="文星简小标宋" w:cs="文星简小标宋"/>
          <w:sz w:val="44"/>
          <w:szCs w:val="44"/>
        </w:rPr>
        <w:t>具体招聘岗位及要求</w:t>
      </w:r>
    </w:p>
    <w:tbl>
      <w:tblPr>
        <w:tblStyle w:val="4"/>
        <w:tblW w:w="97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1290"/>
        <w:gridCol w:w="1128"/>
        <w:gridCol w:w="1915"/>
        <w:gridCol w:w="1064"/>
        <w:gridCol w:w="29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岗位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人数</w:t>
            </w:r>
          </w:p>
        </w:tc>
        <w:tc>
          <w:tcPr>
            <w:tcW w:w="1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学历</w:t>
            </w:r>
          </w:p>
        </w:tc>
        <w:tc>
          <w:tcPr>
            <w:tcW w:w="2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相关要求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嘉兴市国鸿商务旅游客运有限公司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驾驶员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高中（</w:t>
            </w:r>
            <w:r>
              <w:rPr>
                <w:rFonts w:hint="eastAsia" w:ascii="仿宋_GB2312" w:hAnsi="宋体" w:cs="宋体"/>
                <w:smallCaps/>
                <w:kern w:val="0"/>
                <w:sz w:val="24"/>
                <w:szCs w:val="24"/>
              </w:rPr>
              <w:t>中技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）及以上</w:t>
            </w:r>
          </w:p>
        </w:tc>
        <w:tc>
          <w:tcPr>
            <w:tcW w:w="2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21"/>
                <w:position w:val="6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21"/>
                <w:position w:val="6"/>
                <w:sz w:val="24"/>
                <w:szCs w:val="24"/>
              </w:rPr>
              <w:t>取得A1驾驶资格证；取得道路旅客运输从业资格证；男45周岁及以下（1979年9月1日（含）以后出生），女35周岁及以下（1989年9月1日（含）以后出生）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33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嘉兴市公共交通有限公司</w:t>
            </w:r>
          </w:p>
        </w:tc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驾驶员1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1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高中（中技）及以上</w:t>
            </w:r>
          </w:p>
        </w:tc>
        <w:tc>
          <w:tcPr>
            <w:tcW w:w="2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21"/>
                <w:position w:val="6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21"/>
                <w:position w:val="6"/>
                <w:sz w:val="24"/>
                <w:szCs w:val="24"/>
              </w:rPr>
              <w:t>取得A1驾驶证；男45周岁及以下（1979年9月1日（含）以后出生），女35周岁及以下（1989年9月1日（含）以后出生）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3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驾驶员2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2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21"/>
                <w:position w:val="6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21"/>
                <w:position w:val="6"/>
                <w:sz w:val="24"/>
                <w:szCs w:val="24"/>
              </w:rPr>
              <w:t>1.普通高校毕业生退役士兵；</w:t>
            </w:r>
          </w:p>
          <w:p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21"/>
                <w:position w:val="6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21"/>
                <w:position w:val="6"/>
                <w:sz w:val="24"/>
                <w:szCs w:val="24"/>
              </w:rPr>
              <w:t>2. 取得A1驾驶证；男45周岁及以下（1979年9月1日（含）以后出生），女35周岁及以下（1989年9月1日（含）以后出生）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1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157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简小标宋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80A64"/>
    <w:rsid w:val="018553A4"/>
    <w:rsid w:val="02480A64"/>
    <w:rsid w:val="03535073"/>
    <w:rsid w:val="04024FB6"/>
    <w:rsid w:val="05094D0B"/>
    <w:rsid w:val="05740FAE"/>
    <w:rsid w:val="05FB21AC"/>
    <w:rsid w:val="06505C16"/>
    <w:rsid w:val="07487DBA"/>
    <w:rsid w:val="08055249"/>
    <w:rsid w:val="0CA610AD"/>
    <w:rsid w:val="0D4D3D84"/>
    <w:rsid w:val="0FB10D07"/>
    <w:rsid w:val="11403446"/>
    <w:rsid w:val="12347C95"/>
    <w:rsid w:val="12972A2D"/>
    <w:rsid w:val="13907256"/>
    <w:rsid w:val="143C7B6A"/>
    <w:rsid w:val="14BA7152"/>
    <w:rsid w:val="17D559A6"/>
    <w:rsid w:val="17EF5F86"/>
    <w:rsid w:val="197E7E25"/>
    <w:rsid w:val="1D307FFC"/>
    <w:rsid w:val="21FD4AFE"/>
    <w:rsid w:val="22C75F62"/>
    <w:rsid w:val="23CB5A0C"/>
    <w:rsid w:val="257A3BA9"/>
    <w:rsid w:val="281541D8"/>
    <w:rsid w:val="2845209B"/>
    <w:rsid w:val="2BB253F0"/>
    <w:rsid w:val="2BE67534"/>
    <w:rsid w:val="2C022323"/>
    <w:rsid w:val="2C8A6CD3"/>
    <w:rsid w:val="2E9C0291"/>
    <w:rsid w:val="30F841E9"/>
    <w:rsid w:val="330B518B"/>
    <w:rsid w:val="342250EB"/>
    <w:rsid w:val="345E62A0"/>
    <w:rsid w:val="38865637"/>
    <w:rsid w:val="38D56EAD"/>
    <w:rsid w:val="3DFC4C65"/>
    <w:rsid w:val="3E754E7F"/>
    <w:rsid w:val="3F6F4861"/>
    <w:rsid w:val="40953F82"/>
    <w:rsid w:val="40D15573"/>
    <w:rsid w:val="44E12B4F"/>
    <w:rsid w:val="45545671"/>
    <w:rsid w:val="462656B4"/>
    <w:rsid w:val="478F5D7E"/>
    <w:rsid w:val="491C2D16"/>
    <w:rsid w:val="4DFC746A"/>
    <w:rsid w:val="4E3F5FD7"/>
    <w:rsid w:val="4E6108E5"/>
    <w:rsid w:val="510D286B"/>
    <w:rsid w:val="511C4BA2"/>
    <w:rsid w:val="518A4F4E"/>
    <w:rsid w:val="534D4AEE"/>
    <w:rsid w:val="535848B1"/>
    <w:rsid w:val="589E7D77"/>
    <w:rsid w:val="58A46960"/>
    <w:rsid w:val="60DB62C7"/>
    <w:rsid w:val="67E909DB"/>
    <w:rsid w:val="682E3754"/>
    <w:rsid w:val="691B2EDE"/>
    <w:rsid w:val="695B78F5"/>
    <w:rsid w:val="6B0E21AF"/>
    <w:rsid w:val="6B235A94"/>
    <w:rsid w:val="6BA86C80"/>
    <w:rsid w:val="6C9D5C11"/>
    <w:rsid w:val="6CC726A4"/>
    <w:rsid w:val="6D4A2667"/>
    <w:rsid w:val="6DF757C4"/>
    <w:rsid w:val="6E0D28A5"/>
    <w:rsid w:val="6E7177DC"/>
    <w:rsid w:val="6FAA7F4F"/>
    <w:rsid w:val="70D41C8D"/>
    <w:rsid w:val="719E2FE5"/>
    <w:rsid w:val="73D07611"/>
    <w:rsid w:val="74681C1B"/>
    <w:rsid w:val="746F21AA"/>
    <w:rsid w:val="74D32C83"/>
    <w:rsid w:val="75BA07D6"/>
    <w:rsid w:val="75FD4BB2"/>
    <w:rsid w:val="76125FFC"/>
    <w:rsid w:val="787F3E1C"/>
    <w:rsid w:val="797C55F3"/>
    <w:rsid w:val="7A7B7958"/>
    <w:rsid w:val="7AD33286"/>
    <w:rsid w:val="7B6F1F75"/>
    <w:rsid w:val="7BB62AF9"/>
    <w:rsid w:val="7C5546ED"/>
    <w:rsid w:val="7CD52D34"/>
    <w:rsid w:val="7D0B79B4"/>
    <w:rsid w:val="7D0E3C22"/>
    <w:rsid w:val="7D6564E2"/>
    <w:rsid w:val="7F022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unhideWhenUsed/>
    <w:qFormat/>
    <w:uiPriority w:val="99"/>
    <w:pPr>
      <w:spacing w:after="120" w:line="480" w:lineRule="auto"/>
      <w:ind w:left="420" w:leftChars="200"/>
    </w:pPr>
    <w:rPr>
      <w:rFonts w:eastAsia="宋体"/>
      <w:szCs w:val="24"/>
    </w:rPr>
  </w:style>
  <w:style w:type="paragraph" w:styleId="3">
    <w:name w:val="Body Text First Indent 2"/>
    <w:basedOn w:val="1"/>
    <w:qFormat/>
    <w:uiPriority w:val="0"/>
    <w:pPr>
      <w:ind w:firstLine="420" w:firstLine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2024-08-27T03:03:00Z</dcterms:created>
  <dc:creator>浦天明(putm)</dc:creator>
  <cp:lastModifiedBy>浦天明(putm)</cp:lastModifiedBy>
  <dcterms:modified xsi:type="dcterms:W3CDTF">2024-08-27T03:03:49Z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